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A2" w:rsidRPr="00CC2993" w:rsidRDefault="00C84FF3" w:rsidP="00AF6923">
      <w:pPr>
        <w:pStyle w:val="NoSpacing"/>
        <w:jc w:val="both"/>
        <w:rPr>
          <w:rFonts w:ascii="Times New Roman" w:hAnsi="Times New Roman" w:cs="Times New Roman"/>
          <w:sz w:val="24"/>
          <w:szCs w:val="24"/>
        </w:rPr>
      </w:pPr>
      <w:r w:rsidRPr="00CC2993">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731142" cy="11736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142" cy="1173600"/>
                    </a:xfrm>
                    <a:prstGeom prst="rect">
                      <a:avLst/>
                    </a:prstGeom>
                    <a:noFill/>
                    <a:ln>
                      <a:noFill/>
                    </a:ln>
                  </pic:spPr>
                </pic:pic>
              </a:graphicData>
            </a:graphic>
          </wp:anchor>
        </w:drawing>
      </w:r>
    </w:p>
    <w:p w:rsidR="005E47A2" w:rsidRPr="00CC2993" w:rsidRDefault="005E47A2" w:rsidP="00AF6923">
      <w:pPr>
        <w:pStyle w:val="NoSpacing"/>
        <w:jc w:val="both"/>
        <w:rPr>
          <w:rFonts w:ascii="Times New Roman" w:hAnsi="Times New Roman" w:cs="Times New Roman"/>
          <w:sz w:val="24"/>
          <w:szCs w:val="24"/>
        </w:rPr>
      </w:pPr>
    </w:p>
    <w:p w:rsidR="005E47A2" w:rsidRPr="00CC2993" w:rsidRDefault="005E47A2" w:rsidP="00AF6923">
      <w:pPr>
        <w:pStyle w:val="NoSpacing"/>
        <w:jc w:val="both"/>
        <w:rPr>
          <w:rFonts w:ascii="Times New Roman" w:hAnsi="Times New Roman" w:cs="Times New Roman"/>
          <w:sz w:val="24"/>
          <w:szCs w:val="24"/>
        </w:rPr>
      </w:pPr>
    </w:p>
    <w:p w:rsidR="005E47A2" w:rsidRPr="00CC2993" w:rsidRDefault="005E47A2" w:rsidP="00AF6923">
      <w:pPr>
        <w:pStyle w:val="NoSpacing"/>
        <w:jc w:val="both"/>
        <w:rPr>
          <w:rFonts w:ascii="Times New Roman" w:hAnsi="Times New Roman" w:cs="Times New Roman"/>
          <w:sz w:val="24"/>
          <w:szCs w:val="24"/>
        </w:rPr>
      </w:pPr>
    </w:p>
    <w:p w:rsidR="005E47A2" w:rsidRPr="00CC2993" w:rsidRDefault="005E47A2" w:rsidP="00AF6923">
      <w:pPr>
        <w:pStyle w:val="NoSpacing"/>
        <w:jc w:val="both"/>
        <w:rPr>
          <w:rFonts w:ascii="Times New Roman" w:hAnsi="Times New Roman" w:cs="Times New Roman"/>
          <w:sz w:val="24"/>
          <w:szCs w:val="24"/>
        </w:rPr>
      </w:pPr>
    </w:p>
    <w:p w:rsidR="00CC2993" w:rsidRDefault="00CC2993" w:rsidP="00AF6923">
      <w:pPr>
        <w:pStyle w:val="NoSpacing"/>
        <w:jc w:val="both"/>
        <w:rPr>
          <w:rFonts w:ascii="Times New Roman" w:hAnsi="Times New Roman" w:cs="Times New Roman"/>
          <w:sz w:val="24"/>
          <w:szCs w:val="24"/>
        </w:rPr>
      </w:pPr>
    </w:p>
    <w:p w:rsidR="00CC2993" w:rsidRDefault="00CC2993" w:rsidP="00AF6923">
      <w:pPr>
        <w:pStyle w:val="NoSpacing"/>
        <w:jc w:val="both"/>
        <w:rPr>
          <w:rFonts w:ascii="Times New Roman" w:hAnsi="Times New Roman" w:cs="Times New Roman"/>
          <w:sz w:val="24"/>
          <w:szCs w:val="24"/>
        </w:rPr>
      </w:pPr>
    </w:p>
    <w:p w:rsidR="00CC2993" w:rsidRDefault="00CC2993" w:rsidP="00AF6923">
      <w:pPr>
        <w:pStyle w:val="NoSpacing"/>
        <w:jc w:val="both"/>
        <w:rPr>
          <w:rFonts w:ascii="Times New Roman" w:hAnsi="Times New Roman" w:cs="Times New Roman"/>
          <w:sz w:val="24"/>
          <w:szCs w:val="24"/>
        </w:rPr>
      </w:pPr>
    </w:p>
    <w:p w:rsidR="001671CB" w:rsidRDefault="005E47A2" w:rsidP="00AF6923">
      <w:pPr>
        <w:pStyle w:val="NoSpacing"/>
        <w:ind w:left="1440"/>
        <w:jc w:val="both"/>
        <w:rPr>
          <w:rFonts w:ascii="Times New Roman" w:hAnsi="Times New Roman" w:cs="Times New Roman"/>
          <w:sz w:val="24"/>
          <w:szCs w:val="24"/>
        </w:rPr>
      </w:pPr>
      <w:r w:rsidRPr="00CC2993">
        <w:rPr>
          <w:rFonts w:ascii="Times New Roman" w:hAnsi="Times New Roman" w:cs="Times New Roman"/>
          <w:sz w:val="24"/>
          <w:szCs w:val="24"/>
        </w:rPr>
        <w:t>REPORT ON DIAMOND JUBILEE ACADEMIC TALK</w:t>
      </w:r>
    </w:p>
    <w:p w:rsidR="00513B0A" w:rsidRDefault="00513B0A" w:rsidP="00AF6923">
      <w:pPr>
        <w:pStyle w:val="NoSpacing"/>
        <w:jc w:val="both"/>
        <w:rPr>
          <w:rFonts w:ascii="Times New Roman" w:hAnsi="Times New Roman" w:cs="Times New Roman"/>
          <w:sz w:val="24"/>
          <w:szCs w:val="24"/>
        </w:rPr>
      </w:pPr>
    </w:p>
    <w:p w:rsidR="00513B0A" w:rsidRDefault="00513B0A" w:rsidP="00AF6923">
      <w:pPr>
        <w:pStyle w:val="NoSpacing"/>
        <w:jc w:val="both"/>
        <w:rPr>
          <w:rFonts w:ascii="Times New Roman" w:hAnsi="Times New Roman" w:cs="Times New Roman"/>
          <w:sz w:val="24"/>
          <w:szCs w:val="24"/>
        </w:rPr>
      </w:pPr>
    </w:p>
    <w:p w:rsidR="00513B0A" w:rsidRDefault="00513B0A" w:rsidP="00E93448">
      <w:pPr>
        <w:pStyle w:val="NoSpacing"/>
        <w:jc w:val="both"/>
        <w:rPr>
          <w:rFonts w:ascii="Times New Roman" w:hAnsi="Times New Roman" w:cs="Times New Roman"/>
          <w:sz w:val="24"/>
          <w:szCs w:val="24"/>
        </w:rPr>
      </w:pPr>
      <w:r>
        <w:rPr>
          <w:rFonts w:ascii="Times New Roman" w:hAnsi="Times New Roman" w:cs="Times New Roman"/>
          <w:sz w:val="24"/>
          <w:szCs w:val="24"/>
        </w:rPr>
        <w:t>On the occasion of the Diamond Ju</w:t>
      </w:r>
      <w:r w:rsidR="00997A33">
        <w:rPr>
          <w:rFonts w:ascii="Times New Roman" w:hAnsi="Times New Roman" w:cs="Times New Roman"/>
          <w:sz w:val="24"/>
          <w:szCs w:val="24"/>
        </w:rPr>
        <w:t xml:space="preserve">bilee Celebration of </w:t>
      </w:r>
      <w:proofErr w:type="spellStart"/>
      <w:r w:rsidR="00997A33">
        <w:rPr>
          <w:rFonts w:ascii="Times New Roman" w:hAnsi="Times New Roman" w:cs="Times New Roman"/>
          <w:sz w:val="24"/>
          <w:szCs w:val="24"/>
        </w:rPr>
        <w:t>Kalimpong</w:t>
      </w:r>
      <w:proofErr w:type="spellEnd"/>
      <w:r w:rsidR="00997A33">
        <w:rPr>
          <w:rFonts w:ascii="Times New Roman" w:hAnsi="Times New Roman" w:cs="Times New Roman"/>
          <w:sz w:val="24"/>
          <w:szCs w:val="24"/>
        </w:rPr>
        <w:t xml:space="preserve"> College, </w:t>
      </w:r>
      <w:r w:rsidR="00AF6923">
        <w:rPr>
          <w:rFonts w:ascii="Times New Roman" w:hAnsi="Times New Roman" w:cs="Times New Roman"/>
          <w:sz w:val="24"/>
          <w:szCs w:val="24"/>
        </w:rPr>
        <w:t xml:space="preserve">the </w:t>
      </w:r>
      <w:r w:rsidR="006362FF">
        <w:rPr>
          <w:rFonts w:ascii="Times New Roman" w:hAnsi="Times New Roman" w:cs="Times New Roman"/>
          <w:sz w:val="24"/>
          <w:szCs w:val="24"/>
        </w:rPr>
        <w:t>IQAC</w:t>
      </w:r>
      <w:r w:rsidR="00C61675">
        <w:rPr>
          <w:rFonts w:ascii="Times New Roman" w:hAnsi="Times New Roman" w:cs="Times New Roman"/>
          <w:sz w:val="24"/>
          <w:szCs w:val="24"/>
        </w:rPr>
        <w:t xml:space="preserve"> and Diamond Jubilee Celebration Committee organised an</w:t>
      </w:r>
      <w:r w:rsidR="00997A33">
        <w:rPr>
          <w:rFonts w:ascii="Times New Roman" w:hAnsi="Times New Roman" w:cs="Times New Roman"/>
          <w:sz w:val="24"/>
          <w:szCs w:val="24"/>
        </w:rPr>
        <w:t xml:space="preserve"> academic talk on</w:t>
      </w:r>
      <w:r w:rsidR="00AF6923">
        <w:rPr>
          <w:rFonts w:ascii="Times New Roman" w:hAnsi="Times New Roman" w:cs="Times New Roman"/>
          <w:sz w:val="24"/>
          <w:szCs w:val="24"/>
        </w:rPr>
        <w:t xml:space="preserve"> 9</w:t>
      </w:r>
      <w:r w:rsidR="00AF6923" w:rsidRPr="00AF6923">
        <w:rPr>
          <w:rFonts w:ascii="Times New Roman" w:hAnsi="Times New Roman" w:cs="Times New Roman"/>
          <w:sz w:val="24"/>
          <w:szCs w:val="24"/>
          <w:vertAlign w:val="superscript"/>
        </w:rPr>
        <w:t>th</w:t>
      </w:r>
      <w:r w:rsidR="00AF6923">
        <w:rPr>
          <w:rFonts w:ascii="Times New Roman" w:hAnsi="Times New Roman" w:cs="Times New Roman"/>
          <w:sz w:val="24"/>
          <w:szCs w:val="24"/>
        </w:rPr>
        <w:t xml:space="preserve"> November, 2022</w:t>
      </w:r>
      <w:r w:rsidR="006066BC">
        <w:rPr>
          <w:rFonts w:ascii="Times New Roman" w:hAnsi="Times New Roman" w:cs="Times New Roman"/>
          <w:sz w:val="24"/>
          <w:szCs w:val="24"/>
        </w:rPr>
        <w:t xml:space="preserve"> at the College </w:t>
      </w:r>
      <w:proofErr w:type="spellStart"/>
      <w:r w:rsidR="006066BC">
        <w:rPr>
          <w:rFonts w:ascii="Times New Roman" w:hAnsi="Times New Roman" w:cs="Times New Roman"/>
          <w:sz w:val="24"/>
          <w:szCs w:val="24"/>
        </w:rPr>
        <w:t>Hall</w:t>
      </w:r>
      <w:r w:rsidR="00AF6923">
        <w:rPr>
          <w:rFonts w:ascii="Times New Roman" w:hAnsi="Times New Roman" w:cs="Times New Roman"/>
          <w:sz w:val="24"/>
          <w:szCs w:val="24"/>
        </w:rPr>
        <w:t>.</w:t>
      </w:r>
      <w:r w:rsidR="00C61675">
        <w:rPr>
          <w:rFonts w:ascii="Times New Roman" w:hAnsi="Times New Roman" w:cs="Times New Roman"/>
          <w:sz w:val="24"/>
          <w:szCs w:val="24"/>
        </w:rPr>
        <w:t>Dr</w:t>
      </w:r>
      <w:proofErr w:type="spellEnd"/>
      <w:r w:rsidR="00C61675">
        <w:rPr>
          <w:rFonts w:ascii="Times New Roman" w:hAnsi="Times New Roman" w:cs="Times New Roman"/>
          <w:sz w:val="24"/>
          <w:szCs w:val="24"/>
        </w:rPr>
        <w:t xml:space="preserve">. Rajendra P. </w:t>
      </w:r>
      <w:proofErr w:type="spellStart"/>
      <w:r w:rsidR="00C61675">
        <w:rPr>
          <w:rFonts w:ascii="Times New Roman" w:hAnsi="Times New Roman" w:cs="Times New Roman"/>
          <w:sz w:val="24"/>
          <w:szCs w:val="24"/>
        </w:rPr>
        <w:t>Dhakal</w:t>
      </w:r>
      <w:proofErr w:type="spellEnd"/>
      <w:r w:rsidR="00C61675">
        <w:rPr>
          <w:rFonts w:ascii="Times New Roman" w:hAnsi="Times New Roman" w:cs="Times New Roman"/>
          <w:sz w:val="24"/>
          <w:szCs w:val="24"/>
        </w:rPr>
        <w:t xml:space="preserve">, Principal, </w:t>
      </w:r>
      <w:proofErr w:type="spellStart"/>
      <w:r w:rsidR="00C61675">
        <w:rPr>
          <w:rFonts w:ascii="Times New Roman" w:hAnsi="Times New Roman" w:cs="Times New Roman"/>
          <w:sz w:val="24"/>
          <w:szCs w:val="24"/>
        </w:rPr>
        <w:t>Kalimpong</w:t>
      </w:r>
      <w:proofErr w:type="spellEnd"/>
      <w:r w:rsidR="00C61675">
        <w:rPr>
          <w:rFonts w:ascii="Times New Roman" w:hAnsi="Times New Roman" w:cs="Times New Roman"/>
          <w:sz w:val="24"/>
          <w:szCs w:val="24"/>
        </w:rPr>
        <w:t xml:space="preserve"> College presented the </w:t>
      </w:r>
      <w:r w:rsidR="006066BC">
        <w:rPr>
          <w:rFonts w:ascii="Times New Roman" w:hAnsi="Times New Roman" w:cs="Times New Roman"/>
          <w:sz w:val="24"/>
          <w:szCs w:val="24"/>
        </w:rPr>
        <w:t>Academic T</w:t>
      </w:r>
      <w:r w:rsidR="00C61675">
        <w:rPr>
          <w:rFonts w:ascii="Times New Roman" w:hAnsi="Times New Roman" w:cs="Times New Roman"/>
          <w:sz w:val="24"/>
          <w:szCs w:val="24"/>
        </w:rPr>
        <w:t>alk on</w:t>
      </w:r>
      <w:r w:rsidR="006066BC" w:rsidRPr="001D4C3F">
        <w:rPr>
          <w:rFonts w:ascii="Times New Roman" w:hAnsi="Times New Roman" w:cs="Times New Roman"/>
          <w:b/>
          <w:sz w:val="24"/>
          <w:szCs w:val="24"/>
        </w:rPr>
        <w:t>‘Diaspora, Identity and Political Culture: A Case of Nepali Speaking Indian Gorkhas’</w:t>
      </w:r>
      <w:r w:rsidR="006066BC">
        <w:rPr>
          <w:rFonts w:ascii="Times New Roman" w:hAnsi="Times New Roman" w:cs="Times New Roman"/>
          <w:sz w:val="24"/>
          <w:szCs w:val="24"/>
        </w:rPr>
        <w:t>. The talk was attended by</w:t>
      </w:r>
      <w:r w:rsidR="008B6513">
        <w:rPr>
          <w:rFonts w:ascii="Times New Roman" w:hAnsi="Times New Roman" w:cs="Times New Roman"/>
          <w:sz w:val="24"/>
          <w:szCs w:val="24"/>
        </w:rPr>
        <w:t xml:space="preserve"> </w:t>
      </w:r>
      <w:r w:rsidR="006066BC">
        <w:rPr>
          <w:rFonts w:ascii="Times New Roman" w:hAnsi="Times New Roman" w:cs="Times New Roman"/>
          <w:sz w:val="24"/>
          <w:szCs w:val="24"/>
        </w:rPr>
        <w:t xml:space="preserve">the </w:t>
      </w:r>
      <w:r w:rsidR="006066BC" w:rsidRPr="006066BC">
        <w:rPr>
          <w:rFonts w:ascii="Times New Roman" w:hAnsi="Times New Roman" w:cs="Times New Roman"/>
          <w:sz w:val="24"/>
          <w:szCs w:val="24"/>
        </w:rPr>
        <w:t>teachers</w:t>
      </w:r>
      <w:r w:rsidR="006066BC">
        <w:rPr>
          <w:rFonts w:ascii="Times New Roman" w:hAnsi="Times New Roman" w:cs="Times New Roman"/>
          <w:sz w:val="24"/>
          <w:szCs w:val="24"/>
        </w:rPr>
        <w:t>,</w:t>
      </w:r>
      <w:r w:rsidR="008B6513">
        <w:rPr>
          <w:rFonts w:ascii="Times New Roman" w:hAnsi="Times New Roman" w:cs="Times New Roman"/>
          <w:sz w:val="24"/>
          <w:szCs w:val="24"/>
        </w:rPr>
        <w:t xml:space="preserve"> </w:t>
      </w:r>
      <w:r w:rsidR="006066BC">
        <w:rPr>
          <w:rFonts w:ascii="Times New Roman" w:hAnsi="Times New Roman" w:cs="Times New Roman"/>
          <w:sz w:val="24"/>
          <w:szCs w:val="24"/>
        </w:rPr>
        <w:t>and students of 5</w:t>
      </w:r>
      <w:r w:rsidR="006066BC" w:rsidRPr="006066BC">
        <w:rPr>
          <w:rFonts w:ascii="Times New Roman" w:hAnsi="Times New Roman" w:cs="Times New Roman"/>
          <w:sz w:val="24"/>
          <w:szCs w:val="24"/>
          <w:vertAlign w:val="superscript"/>
        </w:rPr>
        <w:t>th</w:t>
      </w:r>
      <w:r w:rsidR="006066BC">
        <w:rPr>
          <w:rFonts w:ascii="Times New Roman" w:hAnsi="Times New Roman" w:cs="Times New Roman"/>
          <w:sz w:val="24"/>
          <w:szCs w:val="24"/>
        </w:rPr>
        <w:t xml:space="preserve"> Semester Honours and M.A. Political Science</w:t>
      </w:r>
      <w:r w:rsidR="008B6513">
        <w:rPr>
          <w:rFonts w:ascii="Times New Roman" w:hAnsi="Times New Roman" w:cs="Times New Roman"/>
          <w:sz w:val="24"/>
          <w:szCs w:val="24"/>
        </w:rPr>
        <w:t xml:space="preserve"> </w:t>
      </w:r>
      <w:r w:rsidR="006066BC" w:rsidRPr="006066BC">
        <w:rPr>
          <w:rFonts w:ascii="Times New Roman" w:hAnsi="Times New Roman" w:cs="Times New Roman"/>
          <w:sz w:val="24"/>
          <w:szCs w:val="24"/>
        </w:rPr>
        <w:t xml:space="preserve">of </w:t>
      </w:r>
      <w:proofErr w:type="spellStart"/>
      <w:r w:rsidR="006066BC" w:rsidRPr="006066BC">
        <w:rPr>
          <w:rFonts w:ascii="Times New Roman" w:hAnsi="Times New Roman" w:cs="Times New Roman"/>
          <w:sz w:val="24"/>
          <w:szCs w:val="24"/>
        </w:rPr>
        <w:t>Kalimpong</w:t>
      </w:r>
      <w:proofErr w:type="spellEnd"/>
      <w:r w:rsidR="006066BC" w:rsidRPr="006066BC">
        <w:rPr>
          <w:rFonts w:ascii="Times New Roman" w:hAnsi="Times New Roman" w:cs="Times New Roman"/>
          <w:sz w:val="24"/>
          <w:szCs w:val="24"/>
        </w:rPr>
        <w:t xml:space="preserve"> College</w:t>
      </w:r>
      <w:r w:rsidR="001D4C3F">
        <w:rPr>
          <w:rFonts w:ascii="Times New Roman" w:hAnsi="Times New Roman" w:cs="Times New Roman"/>
          <w:sz w:val="24"/>
          <w:szCs w:val="24"/>
        </w:rPr>
        <w:t>.</w:t>
      </w:r>
      <w:bookmarkStart w:id="0" w:name="_GoBack"/>
      <w:bookmarkEnd w:id="0"/>
    </w:p>
    <w:p w:rsidR="003905A4" w:rsidRDefault="003905A4" w:rsidP="00E93448">
      <w:pPr>
        <w:pStyle w:val="NoSpacing"/>
        <w:jc w:val="both"/>
        <w:rPr>
          <w:rFonts w:ascii="Times New Roman" w:hAnsi="Times New Roman" w:cs="Times New Roman"/>
          <w:sz w:val="24"/>
          <w:szCs w:val="24"/>
        </w:rPr>
      </w:pPr>
    </w:p>
    <w:p w:rsidR="003905A4" w:rsidRDefault="003905A4" w:rsidP="00965F6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At the outset, the Principal stated that he was not an expert on the subject, but that he would try and convey his ideas in the simplest possible way to the diverse audience present in the talk. He went on to explain the questions ‘Who are we? </w:t>
      </w:r>
      <w:proofErr w:type="spellStart"/>
      <w:proofErr w:type="gramStart"/>
      <w:r w:rsidR="00316607">
        <w:rPr>
          <w:rFonts w:ascii="Times New Roman" w:hAnsi="Times New Roman" w:cs="Times New Roman"/>
          <w:sz w:val="24"/>
          <w:szCs w:val="24"/>
        </w:rPr>
        <w:t>Gorkhas</w:t>
      </w:r>
      <w:proofErr w:type="spellEnd"/>
      <w:r w:rsidR="00316607">
        <w:rPr>
          <w:rFonts w:ascii="Times New Roman" w:hAnsi="Times New Roman" w:cs="Times New Roman"/>
          <w:sz w:val="24"/>
          <w:szCs w:val="24"/>
        </w:rPr>
        <w:t xml:space="preserve"> or </w:t>
      </w:r>
      <w:proofErr w:type="spellStart"/>
      <w:r>
        <w:rPr>
          <w:rFonts w:ascii="Times New Roman" w:hAnsi="Times New Roman" w:cs="Times New Roman"/>
          <w:sz w:val="24"/>
          <w:szCs w:val="24"/>
        </w:rPr>
        <w:t>Nepalis</w:t>
      </w:r>
      <w:proofErr w:type="spellEnd"/>
      <w:r w:rsidR="00316607">
        <w:rPr>
          <w:rFonts w:ascii="Times New Roman" w:hAnsi="Times New Roman" w:cs="Times New Roman"/>
          <w:sz w:val="24"/>
          <w:szCs w:val="24"/>
        </w:rPr>
        <w:t>?’</w:t>
      </w:r>
      <w:proofErr w:type="gramEnd"/>
      <w:r w:rsidR="00316607">
        <w:rPr>
          <w:rFonts w:ascii="Times New Roman" w:hAnsi="Times New Roman" w:cs="Times New Roman"/>
          <w:sz w:val="24"/>
          <w:szCs w:val="24"/>
        </w:rPr>
        <w:t xml:space="preserve"> Preferring to use both terms synonymously, he went on to talk about how history has been misread and </w:t>
      </w:r>
      <w:proofErr w:type="spellStart"/>
      <w:r w:rsidR="00316607">
        <w:rPr>
          <w:rFonts w:ascii="Times New Roman" w:hAnsi="Times New Roman" w:cs="Times New Roman"/>
          <w:sz w:val="24"/>
          <w:szCs w:val="24"/>
        </w:rPr>
        <w:t>miscommunicated</w:t>
      </w:r>
      <w:proofErr w:type="spellEnd"/>
      <w:r w:rsidR="00316607">
        <w:rPr>
          <w:rFonts w:ascii="Times New Roman" w:hAnsi="Times New Roman" w:cs="Times New Roman"/>
          <w:sz w:val="24"/>
          <w:szCs w:val="24"/>
        </w:rPr>
        <w:t xml:space="preserve"> by people who were not exactly historians. He explained the term ‘Diaspora’ and how it applies to the sense of belongingness to a people. He went on to explain his ideas regarding the different case of the </w:t>
      </w:r>
      <w:proofErr w:type="spellStart"/>
      <w:r w:rsidR="00316607">
        <w:rPr>
          <w:rFonts w:ascii="Times New Roman" w:hAnsi="Times New Roman" w:cs="Times New Roman"/>
          <w:sz w:val="24"/>
          <w:szCs w:val="24"/>
        </w:rPr>
        <w:t>Gorkhas</w:t>
      </w:r>
      <w:proofErr w:type="spellEnd"/>
      <w:r w:rsidR="00316607">
        <w:rPr>
          <w:rFonts w:ascii="Times New Roman" w:hAnsi="Times New Roman" w:cs="Times New Roman"/>
          <w:sz w:val="24"/>
          <w:szCs w:val="24"/>
        </w:rPr>
        <w:t xml:space="preserve"> in terms of history, geography, borders, migrations and racial assimilations. He also expressed how both the Central Government and the State Government have had a problem with the identity of the </w:t>
      </w:r>
      <w:proofErr w:type="spellStart"/>
      <w:r w:rsidR="00316607">
        <w:rPr>
          <w:rFonts w:ascii="Times New Roman" w:hAnsi="Times New Roman" w:cs="Times New Roman"/>
          <w:sz w:val="24"/>
          <w:szCs w:val="24"/>
        </w:rPr>
        <w:t>Gorkhas</w:t>
      </w:r>
      <w:proofErr w:type="spellEnd"/>
      <w:r w:rsidR="00E93448">
        <w:rPr>
          <w:rFonts w:ascii="Times New Roman" w:hAnsi="Times New Roman" w:cs="Times New Roman"/>
          <w:sz w:val="24"/>
          <w:szCs w:val="24"/>
        </w:rPr>
        <w:t xml:space="preserve"> and have misunderstood them. He ended with the need of the </w:t>
      </w:r>
      <w:proofErr w:type="spellStart"/>
      <w:r w:rsidR="00E93448">
        <w:rPr>
          <w:rFonts w:ascii="Times New Roman" w:hAnsi="Times New Roman" w:cs="Times New Roman"/>
          <w:sz w:val="24"/>
          <w:szCs w:val="24"/>
        </w:rPr>
        <w:t>Gorkhas</w:t>
      </w:r>
      <w:proofErr w:type="spellEnd"/>
      <w:r w:rsidR="00E93448">
        <w:rPr>
          <w:rFonts w:ascii="Times New Roman" w:hAnsi="Times New Roman" w:cs="Times New Roman"/>
          <w:sz w:val="24"/>
          <w:szCs w:val="24"/>
        </w:rPr>
        <w:t xml:space="preserve"> themselves to feel comfortable and assured about their Indian identity and their similarity with all other Indian </w:t>
      </w:r>
      <w:proofErr w:type="spellStart"/>
      <w:r w:rsidR="00E93448">
        <w:rPr>
          <w:rFonts w:ascii="Times New Roman" w:hAnsi="Times New Roman" w:cs="Times New Roman"/>
          <w:sz w:val="24"/>
          <w:szCs w:val="24"/>
        </w:rPr>
        <w:t>bretheren</w:t>
      </w:r>
      <w:proofErr w:type="spellEnd"/>
      <w:r w:rsidR="00E93448">
        <w:rPr>
          <w:rFonts w:ascii="Times New Roman" w:hAnsi="Times New Roman" w:cs="Times New Roman"/>
          <w:sz w:val="24"/>
          <w:szCs w:val="24"/>
        </w:rPr>
        <w:t>.</w:t>
      </w:r>
    </w:p>
    <w:p w:rsidR="00213831" w:rsidRDefault="00213831" w:rsidP="00E93448">
      <w:pPr>
        <w:pStyle w:val="NoSpacing"/>
        <w:jc w:val="both"/>
        <w:rPr>
          <w:rFonts w:ascii="Times New Roman" w:hAnsi="Times New Roman" w:cs="Times New Roman"/>
          <w:sz w:val="24"/>
          <w:szCs w:val="24"/>
        </w:rPr>
      </w:pPr>
    </w:p>
    <w:p w:rsidR="001D4C3F" w:rsidRDefault="00E93448" w:rsidP="00E9344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talk was followed by questions Raised by Dr. </w:t>
      </w:r>
      <w:proofErr w:type="spellStart"/>
      <w:r>
        <w:rPr>
          <w:rFonts w:ascii="Times New Roman" w:hAnsi="Times New Roman" w:cs="Times New Roman"/>
          <w:sz w:val="24"/>
          <w:szCs w:val="24"/>
        </w:rPr>
        <w:t>Gauranga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Das</w:t>
      </w:r>
      <w:r w:rsidR="003B10B4">
        <w:rPr>
          <w:rFonts w:ascii="Times New Roman" w:hAnsi="Times New Roman" w:cs="Times New Roman"/>
          <w:sz w:val="24"/>
          <w:szCs w:val="24"/>
        </w:rPr>
        <w:t>(</w:t>
      </w:r>
      <w:proofErr w:type="gramEnd"/>
      <w:r w:rsidR="003B10B4">
        <w:rPr>
          <w:rFonts w:ascii="Times New Roman" w:hAnsi="Times New Roman" w:cs="Times New Roman"/>
          <w:sz w:val="24"/>
          <w:szCs w:val="24"/>
        </w:rPr>
        <w:t xml:space="preserve"> Department of Philosophy)</w:t>
      </w:r>
      <w:r>
        <w:rPr>
          <w:rFonts w:ascii="Times New Roman" w:hAnsi="Times New Roman" w:cs="Times New Roman"/>
          <w:sz w:val="24"/>
          <w:szCs w:val="24"/>
        </w:rPr>
        <w:t xml:space="preserve">, Mr. D.D. </w:t>
      </w:r>
      <w:proofErr w:type="spellStart"/>
      <w:r>
        <w:rPr>
          <w:rFonts w:ascii="Times New Roman" w:hAnsi="Times New Roman" w:cs="Times New Roman"/>
          <w:sz w:val="24"/>
          <w:szCs w:val="24"/>
        </w:rPr>
        <w:t>Rai</w:t>
      </w:r>
      <w:proofErr w:type="spellEnd"/>
      <w:r w:rsidR="003B10B4">
        <w:rPr>
          <w:rFonts w:ascii="Times New Roman" w:hAnsi="Times New Roman" w:cs="Times New Roman"/>
          <w:sz w:val="24"/>
          <w:szCs w:val="24"/>
        </w:rPr>
        <w:t>(Department of Geography)</w:t>
      </w:r>
      <w:r>
        <w:rPr>
          <w:rFonts w:ascii="Times New Roman" w:hAnsi="Times New Roman" w:cs="Times New Roman"/>
          <w:sz w:val="24"/>
          <w:szCs w:val="24"/>
        </w:rPr>
        <w:t xml:space="preserve"> and Dr. </w:t>
      </w:r>
      <w:proofErr w:type="spellStart"/>
      <w:r>
        <w:rPr>
          <w:rFonts w:ascii="Times New Roman" w:hAnsi="Times New Roman" w:cs="Times New Roman"/>
          <w:sz w:val="24"/>
          <w:szCs w:val="24"/>
        </w:rPr>
        <w:t>Binita</w:t>
      </w:r>
      <w:proofErr w:type="spellEnd"/>
      <w:r>
        <w:rPr>
          <w:rFonts w:ascii="Times New Roman" w:hAnsi="Times New Roman" w:cs="Times New Roman"/>
          <w:sz w:val="24"/>
          <w:szCs w:val="24"/>
        </w:rPr>
        <w:t xml:space="preserve"> Rizal</w:t>
      </w:r>
      <w:r w:rsidR="003B10B4">
        <w:rPr>
          <w:rFonts w:ascii="Times New Roman" w:hAnsi="Times New Roman" w:cs="Times New Roman"/>
          <w:sz w:val="24"/>
          <w:szCs w:val="24"/>
        </w:rPr>
        <w:t xml:space="preserve">(Dr. </w:t>
      </w:r>
      <w:proofErr w:type="spellStart"/>
      <w:r w:rsidR="003B10B4">
        <w:rPr>
          <w:rFonts w:ascii="Times New Roman" w:hAnsi="Times New Roman" w:cs="Times New Roman"/>
          <w:sz w:val="24"/>
          <w:szCs w:val="24"/>
        </w:rPr>
        <w:t>Binita</w:t>
      </w:r>
      <w:proofErr w:type="spellEnd"/>
      <w:r w:rsidR="003B10B4">
        <w:rPr>
          <w:rFonts w:ascii="Times New Roman" w:hAnsi="Times New Roman" w:cs="Times New Roman"/>
          <w:sz w:val="24"/>
          <w:szCs w:val="24"/>
        </w:rPr>
        <w:t xml:space="preserve"> Rizal) to which Dr. R.P. </w:t>
      </w:r>
      <w:proofErr w:type="spellStart"/>
      <w:r w:rsidR="003B10B4">
        <w:rPr>
          <w:rFonts w:ascii="Times New Roman" w:hAnsi="Times New Roman" w:cs="Times New Roman"/>
          <w:sz w:val="24"/>
          <w:szCs w:val="24"/>
        </w:rPr>
        <w:t>Dhakal</w:t>
      </w:r>
      <w:proofErr w:type="spellEnd"/>
      <w:r w:rsidR="003B10B4">
        <w:rPr>
          <w:rFonts w:ascii="Times New Roman" w:hAnsi="Times New Roman" w:cs="Times New Roman"/>
          <w:sz w:val="24"/>
          <w:szCs w:val="24"/>
        </w:rPr>
        <w:t xml:space="preserve"> responded with satisfactory answers, and the repeated emphasis on Nepali </w:t>
      </w:r>
      <w:proofErr w:type="spellStart"/>
      <w:r w:rsidR="003B10B4">
        <w:rPr>
          <w:rFonts w:ascii="Times New Roman" w:hAnsi="Times New Roman" w:cs="Times New Roman"/>
          <w:sz w:val="24"/>
          <w:szCs w:val="24"/>
        </w:rPr>
        <w:t>Gorkhas</w:t>
      </w:r>
      <w:proofErr w:type="spellEnd"/>
      <w:r w:rsidR="003B10B4">
        <w:rPr>
          <w:rFonts w:ascii="Times New Roman" w:hAnsi="Times New Roman" w:cs="Times New Roman"/>
          <w:sz w:val="24"/>
          <w:szCs w:val="24"/>
        </w:rPr>
        <w:t xml:space="preserve"> to come out of their own ignorance, political anxiety and insecurity and change their own ideas of identity and representation.</w:t>
      </w:r>
    </w:p>
    <w:p w:rsidR="00C61675" w:rsidRDefault="005E4DF4" w:rsidP="00E93448">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2885195</wp:posOffset>
            </wp:positionH>
            <wp:positionV relativeFrom="paragraph">
              <wp:posOffset>161231</wp:posOffset>
            </wp:positionV>
            <wp:extent cx="2800990" cy="1997849"/>
            <wp:effectExtent l="19050" t="0" r="0" b="0"/>
            <wp:wrapNone/>
            <wp:docPr id="3" name="Picture 2" descr="C:\Users\DELL\Desktop\KALIMPONG COLLEGE PHOTOS FOR NAAC REPORT\DIAMOND JUBILEE PRINCIPAL'S TALK ON DIASPORA\20221109_25551PM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KALIMPONG COLLEGE PHOTOS FOR NAAC REPORT\DIAMOND JUBILEE PRINCIPAL'S TALK ON DIASPORA\20221109_25551PMByGPSMapCamera.jpg"/>
                    <pic:cNvPicPr>
                      <a:picLocks noChangeAspect="1" noChangeArrowheads="1"/>
                    </pic:cNvPicPr>
                  </pic:nvPicPr>
                  <pic:blipFill>
                    <a:blip r:embed="rId5" cstate="print"/>
                    <a:srcRect/>
                    <a:stretch>
                      <a:fillRect/>
                    </a:stretch>
                  </pic:blipFill>
                  <pic:spPr bwMode="auto">
                    <a:xfrm>
                      <a:off x="0" y="0"/>
                      <a:ext cx="2800876" cy="1997768"/>
                    </a:xfrm>
                    <a:prstGeom prst="rect">
                      <a:avLst/>
                    </a:prstGeom>
                    <a:noFill/>
                    <a:ln w="9525">
                      <a:noFill/>
                      <a:miter lim="800000"/>
                      <a:headEnd/>
                      <a:tailEnd/>
                    </a:ln>
                  </pic:spPr>
                </pic:pic>
              </a:graphicData>
            </a:graphic>
          </wp:anchor>
        </w:drawing>
      </w:r>
      <w:r w:rsidR="007610E1">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19050</wp:posOffset>
            </wp:positionH>
            <wp:positionV relativeFrom="paragraph">
              <wp:posOffset>161230</wp:posOffset>
            </wp:positionV>
            <wp:extent cx="2485945" cy="1997849"/>
            <wp:effectExtent l="19050" t="0" r="0" b="0"/>
            <wp:wrapNone/>
            <wp:docPr id="2" name="Picture 1" descr="C:\Users\DELL\Desktop\KALIMPONG COLLEGE PHOTOS FOR NAAC REPORT\DIAMOND JUBILEE PRINCIPAL'S TALK ON DIASPORA\20221109_23833PM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KALIMPONG COLLEGE PHOTOS FOR NAAC REPORT\DIAMOND JUBILEE PRINCIPAL'S TALK ON DIASPORA\20221109_23833PMByGPSMapCamera.jpg"/>
                    <pic:cNvPicPr>
                      <a:picLocks noChangeAspect="1" noChangeArrowheads="1"/>
                    </pic:cNvPicPr>
                  </pic:nvPicPr>
                  <pic:blipFill>
                    <a:blip r:embed="rId6" cstate="print"/>
                    <a:srcRect/>
                    <a:stretch>
                      <a:fillRect/>
                    </a:stretch>
                  </pic:blipFill>
                  <pic:spPr bwMode="auto">
                    <a:xfrm>
                      <a:off x="0" y="0"/>
                      <a:ext cx="2485652" cy="1997614"/>
                    </a:xfrm>
                    <a:prstGeom prst="rect">
                      <a:avLst/>
                    </a:prstGeom>
                    <a:noFill/>
                    <a:ln w="9525">
                      <a:noFill/>
                      <a:miter lim="800000"/>
                      <a:headEnd/>
                      <a:tailEnd/>
                    </a:ln>
                  </pic:spPr>
                </pic:pic>
              </a:graphicData>
            </a:graphic>
          </wp:anchor>
        </w:drawing>
      </w:r>
    </w:p>
    <w:p w:rsidR="00C61675" w:rsidRPr="00CC2993" w:rsidRDefault="00C61675" w:rsidP="00E93448">
      <w:pPr>
        <w:pStyle w:val="NoSpacing"/>
        <w:jc w:val="both"/>
        <w:rPr>
          <w:rFonts w:ascii="Times New Roman" w:hAnsi="Times New Roman" w:cs="Times New Roman"/>
          <w:sz w:val="24"/>
          <w:szCs w:val="24"/>
        </w:rPr>
      </w:pPr>
    </w:p>
    <w:p w:rsidR="005E47A2" w:rsidRDefault="005E47A2"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Default="00965F63" w:rsidP="00E93448">
      <w:pPr>
        <w:pStyle w:val="NoSpacing"/>
        <w:jc w:val="both"/>
        <w:rPr>
          <w:rFonts w:ascii="Times New Roman" w:hAnsi="Times New Roman" w:cs="Times New Roman"/>
          <w:sz w:val="24"/>
          <w:szCs w:val="24"/>
        </w:rPr>
      </w:pPr>
    </w:p>
    <w:p w:rsidR="00965F63" w:rsidRPr="00CC2993" w:rsidRDefault="00644A29" w:rsidP="00E93448">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2681728</wp:posOffset>
            </wp:positionV>
            <wp:extent cx="6028284" cy="1229352"/>
            <wp:effectExtent l="19050" t="0" r="0" b="0"/>
            <wp:wrapNone/>
            <wp:docPr id="4" name="Picture 1" descr="C:\Users\DELL\Desktop\IQAC AND TIC Signature Comb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QAC AND TIC Signature Combine.jpg"/>
                    <pic:cNvPicPr>
                      <a:picLocks noChangeAspect="1" noChangeArrowheads="1"/>
                    </pic:cNvPicPr>
                  </pic:nvPicPr>
                  <pic:blipFill>
                    <a:blip r:embed="rId7"/>
                    <a:srcRect/>
                    <a:stretch>
                      <a:fillRect/>
                    </a:stretch>
                  </pic:blipFill>
                  <pic:spPr bwMode="auto">
                    <a:xfrm>
                      <a:off x="0" y="0"/>
                      <a:ext cx="6028745" cy="1229446"/>
                    </a:xfrm>
                    <a:prstGeom prst="rect">
                      <a:avLst/>
                    </a:prstGeom>
                    <a:noFill/>
                    <a:ln w="9525">
                      <a:noFill/>
                      <a:miter lim="800000"/>
                      <a:headEnd/>
                      <a:tailEnd/>
                    </a:ln>
                  </pic:spPr>
                </pic:pic>
              </a:graphicData>
            </a:graphic>
          </wp:anchor>
        </w:drawing>
      </w:r>
      <w:r w:rsidR="00F1781F">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3054243</wp:posOffset>
            </wp:positionH>
            <wp:positionV relativeFrom="paragraph">
              <wp:posOffset>0</wp:posOffset>
            </wp:positionV>
            <wp:extent cx="2993091" cy="1944061"/>
            <wp:effectExtent l="19050" t="0" r="0" b="0"/>
            <wp:wrapNone/>
            <wp:docPr id="6" name="Picture 5" descr="C:\Users\DELL\Desktop\KALIMPONG COLLEGE PHOTOS FOR NAAC REPORT\DIAMOND JUBILEE PRINCIPAL'S TALK ON DIASPORA\IMG_20221109_15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KALIMPONG COLLEGE PHOTOS FOR NAAC REPORT\DIAMOND JUBILEE PRINCIPAL'S TALK ON DIASPORA\IMG_20221109_152857.jpg"/>
                    <pic:cNvPicPr>
                      <a:picLocks noChangeAspect="1" noChangeArrowheads="1"/>
                    </pic:cNvPicPr>
                  </pic:nvPicPr>
                  <pic:blipFill>
                    <a:blip r:embed="rId8" cstate="print"/>
                    <a:srcRect/>
                    <a:stretch>
                      <a:fillRect/>
                    </a:stretch>
                  </pic:blipFill>
                  <pic:spPr bwMode="auto">
                    <a:xfrm>
                      <a:off x="0" y="0"/>
                      <a:ext cx="2993091" cy="1944061"/>
                    </a:xfrm>
                    <a:prstGeom prst="rect">
                      <a:avLst/>
                    </a:prstGeom>
                    <a:noFill/>
                    <a:ln w="9525">
                      <a:noFill/>
                      <a:miter lim="800000"/>
                      <a:headEnd/>
                      <a:tailEnd/>
                    </a:ln>
                  </pic:spPr>
                </pic:pic>
              </a:graphicData>
            </a:graphic>
          </wp:anchor>
        </w:drawing>
      </w:r>
      <w:r w:rsidR="00965F63">
        <w:rPr>
          <w:rFonts w:ascii="Times New Roman" w:hAnsi="Times New Roman" w:cs="Times New Roman"/>
          <w:noProof/>
          <w:sz w:val="24"/>
          <w:szCs w:val="24"/>
          <w:lang w:val="en-US"/>
        </w:rPr>
        <w:drawing>
          <wp:inline distT="0" distB="0" distL="0" distR="0">
            <wp:extent cx="2985407" cy="1944061"/>
            <wp:effectExtent l="19050" t="0" r="5443" b="0"/>
            <wp:docPr id="5" name="Picture 4" descr="C:\Users\DELL\Desktop\KALIMPONG COLLEGE PHOTOS FOR NAAC REPORT\DIAMOND JUBILEE PRINCIPAL'S TALK ON DIASPORA\20221109_24021PMByGPSMap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KALIMPONG COLLEGE PHOTOS FOR NAAC REPORT\DIAMOND JUBILEE PRINCIPAL'S TALK ON DIASPORA\20221109_24021PMByGPSMapCamera.jpg"/>
                    <pic:cNvPicPr>
                      <a:picLocks noChangeAspect="1" noChangeArrowheads="1"/>
                    </pic:cNvPicPr>
                  </pic:nvPicPr>
                  <pic:blipFill>
                    <a:blip r:embed="rId9" cstate="print"/>
                    <a:srcRect/>
                    <a:stretch>
                      <a:fillRect/>
                    </a:stretch>
                  </pic:blipFill>
                  <pic:spPr bwMode="auto">
                    <a:xfrm>
                      <a:off x="0" y="0"/>
                      <a:ext cx="3000394" cy="1953820"/>
                    </a:xfrm>
                    <a:prstGeom prst="rect">
                      <a:avLst/>
                    </a:prstGeom>
                    <a:noFill/>
                    <a:ln w="9525">
                      <a:noFill/>
                      <a:miter lim="800000"/>
                      <a:headEnd/>
                      <a:tailEnd/>
                    </a:ln>
                  </pic:spPr>
                </pic:pic>
              </a:graphicData>
            </a:graphic>
          </wp:inline>
        </w:drawing>
      </w:r>
    </w:p>
    <w:sectPr w:rsidR="00965F63" w:rsidRPr="00CC2993" w:rsidSect="00F92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1848CC"/>
    <w:rsid w:val="001671CB"/>
    <w:rsid w:val="001848CC"/>
    <w:rsid w:val="001D4C3F"/>
    <w:rsid w:val="001F18C6"/>
    <w:rsid w:val="00213831"/>
    <w:rsid w:val="00247ECB"/>
    <w:rsid w:val="00316607"/>
    <w:rsid w:val="0035192F"/>
    <w:rsid w:val="003905A4"/>
    <w:rsid w:val="003B10B4"/>
    <w:rsid w:val="00513B0A"/>
    <w:rsid w:val="005E47A2"/>
    <w:rsid w:val="005E4DF4"/>
    <w:rsid w:val="005F63D2"/>
    <w:rsid w:val="006066BC"/>
    <w:rsid w:val="006362FF"/>
    <w:rsid w:val="00644A29"/>
    <w:rsid w:val="007610E1"/>
    <w:rsid w:val="008B6513"/>
    <w:rsid w:val="0096128D"/>
    <w:rsid w:val="00965F63"/>
    <w:rsid w:val="00997A33"/>
    <w:rsid w:val="00AF6923"/>
    <w:rsid w:val="00B612BB"/>
    <w:rsid w:val="00C419F0"/>
    <w:rsid w:val="00C61675"/>
    <w:rsid w:val="00C84FF3"/>
    <w:rsid w:val="00CC2993"/>
    <w:rsid w:val="00D367F7"/>
    <w:rsid w:val="00DD09A1"/>
    <w:rsid w:val="00E93448"/>
    <w:rsid w:val="00F1781F"/>
    <w:rsid w:val="00F927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92F"/>
    <w:pPr>
      <w:spacing w:after="0" w:line="240" w:lineRule="auto"/>
    </w:pPr>
  </w:style>
  <w:style w:type="paragraph" w:styleId="BalloonText">
    <w:name w:val="Balloon Text"/>
    <w:basedOn w:val="Normal"/>
    <w:link w:val="BalloonTextChar"/>
    <w:uiPriority w:val="99"/>
    <w:semiHidden/>
    <w:unhideWhenUsed/>
    <w:rsid w:val="00761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0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2023-07-24T10:39:00Z</dcterms:created>
  <dcterms:modified xsi:type="dcterms:W3CDTF">2024-12-18T08:21:00Z</dcterms:modified>
</cp:coreProperties>
</file>